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34C" w:rsidRPr="0040034C" w:rsidRDefault="0040034C" w:rsidP="0040034C">
      <w:pPr>
        <w:spacing w:before="120" w:after="120" w:line="240" w:lineRule="exact"/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</w:pPr>
      <w:r w:rsidRPr="0040034C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>Beispiele für die Standardabfragen 3, 6d, (I)3 und (II)6 - Stundenmittelwerte</w:t>
      </w:r>
    </w:p>
    <w:tbl>
      <w:tblPr>
        <w:tblW w:w="9356" w:type="dxa"/>
        <w:tblInd w:w="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1296"/>
        <w:gridCol w:w="972"/>
        <w:gridCol w:w="993"/>
        <w:gridCol w:w="850"/>
        <w:gridCol w:w="992"/>
        <w:gridCol w:w="709"/>
        <w:gridCol w:w="3544"/>
      </w:tblGrid>
      <w:tr w:rsidR="0040034C" w:rsidRPr="00AC5085" w:rsidTr="009806E8">
        <w:tc>
          <w:tcPr>
            <w:tcW w:w="1296" w:type="dxa"/>
            <w:vMerge w:val="restart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Datum</w:t>
            </w:r>
          </w:p>
        </w:tc>
        <w:tc>
          <w:tcPr>
            <w:tcW w:w="972" w:type="dxa"/>
            <w:vMerge w:val="restart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Zeit</w:t>
            </w:r>
          </w:p>
        </w:tc>
        <w:tc>
          <w:tcPr>
            <w:tcW w:w="993" w:type="dxa"/>
            <w:vMerge w:val="restart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proofErr w:type="spellStart"/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Ord.Nr</w:t>
            </w:r>
            <w:proofErr w:type="spellEnd"/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.</w:t>
            </w:r>
          </w:p>
        </w:tc>
        <w:tc>
          <w:tcPr>
            <w:tcW w:w="1842" w:type="dxa"/>
            <w:gridSpan w:val="2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Messwertkanal</w:t>
            </w:r>
          </w:p>
        </w:tc>
        <w:tc>
          <w:tcPr>
            <w:tcW w:w="709" w:type="dxa"/>
            <w:vMerge w:val="restart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ZÜ</w:t>
            </w:r>
          </w:p>
        </w:tc>
        <w:tc>
          <w:tcPr>
            <w:tcW w:w="3544" w:type="dxa"/>
            <w:vMerge w:val="restart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Bemerkung</w:t>
            </w:r>
          </w:p>
        </w:tc>
      </w:tr>
      <w:tr w:rsidR="0040034C" w:rsidRPr="00AC5085" w:rsidTr="009806E8"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KS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0034C" w:rsidRPr="00AC5085" w:rsidTr="00262568">
        <w:tc>
          <w:tcPr>
            <w:tcW w:w="1296" w:type="dxa"/>
            <w:shd w:val="clear" w:color="auto" w:fill="D9D9D9" w:themeFill="background1" w:themeFillShade="D9"/>
            <w:vAlign w:val="center"/>
          </w:tcPr>
          <w:p w:rsidR="0040034C" w:rsidRPr="00262568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 w:rsidRP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D9D9D9" w:themeFill="background1" w:themeFillShade="D9"/>
            <w:vAlign w:val="center"/>
          </w:tcPr>
          <w:p w:rsidR="0040034C" w:rsidRPr="00262568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40034C" w:rsidRPr="00262568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0034C" w:rsidRPr="00262568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40034C" w:rsidRPr="00262568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10,13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40034C" w:rsidRPr="00262568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000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Mittelwert von 13:00 bis 14:00</w:t>
            </w:r>
          </w:p>
        </w:tc>
      </w:tr>
      <w:tr w:rsidR="0040034C" w:rsidRPr="00AC5085" w:rsidTr="009806E8"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14:13</w:t>
            </w:r>
            <w:r w:rsidR="00A4031D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:11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10,13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Beginn messwertrelevantes Ereignis erkannt:</w:t>
            </w:r>
          </w:p>
          <w:p w:rsidR="0040034C" w:rsidRPr="0040034C" w:rsidRDefault="0040034C" w:rsidP="009806E8">
            <w:pPr>
              <w:numPr>
                <w:ilvl w:val="0"/>
                <w:numId w:val="1"/>
              </w:num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ZÜ = 200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 xml:space="preserve">Beginn Revision (externes </w:t>
            </w:r>
            <w:proofErr w:type="spellStart"/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Prüfgas</w:t>
            </w:r>
            <w:proofErr w:type="spellEnd"/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) erkannt</w:t>
            </w:r>
          </w:p>
          <w:p w:rsidR="0040034C" w:rsidRPr="0040034C" w:rsidRDefault="0040034C" w:rsidP="009806E8">
            <w:pPr>
              <w:numPr>
                <w:ilvl w:val="0"/>
                <w:numId w:val="1"/>
              </w:num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ZÜ = 300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>Beginn Revision (interne Kalibrierung) erkannt</w:t>
            </w:r>
          </w:p>
          <w:p w:rsidR="0040034C" w:rsidRPr="0040034C" w:rsidRDefault="0040034C" w:rsidP="009806E8">
            <w:pPr>
              <w:numPr>
                <w:ilvl w:val="0"/>
                <w:numId w:val="1"/>
              </w:num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ZÜ = 1 oder 1809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 xml:space="preserve">Beginn GBM Störung, ggf. können 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>weitere Bits in ZÜ gesetzt sein.</w:t>
            </w:r>
          </w:p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 = gehaltener Wert von 14:00</w:t>
            </w:r>
          </w:p>
        </w:tc>
      </w:tr>
      <w:tr w:rsidR="0040034C" w:rsidRPr="00AC5085" w:rsidTr="009806E8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14:43</w:t>
            </w:r>
            <w:r w:rsidR="00A4031D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:55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10,13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000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Ende Ereignis erkannt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>Wert = gehaltener Wert von 14:00</w:t>
            </w:r>
          </w:p>
        </w:tc>
      </w:tr>
      <w:tr w:rsidR="0040034C" w:rsidRPr="00AC5085" w:rsidTr="00262568">
        <w:tc>
          <w:tcPr>
            <w:tcW w:w="12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721563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10,294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000</w:t>
            </w:r>
          </w:p>
        </w:tc>
        <w:tc>
          <w:tcPr>
            <w:tcW w:w="354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Mittelwert der ungestörten Betriebsgasanalysen von 14:00 bis 15:00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>Der Mittelwert zu Ordnungsnummer 103 ist dann ungestört, wenn trotz des messwertrelevanten Ereignis in der Stunde genügend viele unge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softHyphen/>
              <w:t>störte Betriebsgasanalysen gemessen wurden, um zu einem belastbaren Mittelwert zu kommen. Wie viele ungestörte Betriebsgasanalysen für einen ungestörten Stundenmittelwert mindestens vorliegen müssen, entscheidet die benannte Stelle für die Zulassung.</w:t>
            </w:r>
          </w:p>
        </w:tc>
      </w:tr>
      <w:tr w:rsidR="0040034C" w:rsidRPr="00AC5085" w:rsidTr="00262568">
        <w:tc>
          <w:tcPr>
            <w:tcW w:w="129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000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Mittelwert von 15:00 bis 16:00</w:t>
            </w:r>
          </w:p>
        </w:tc>
      </w:tr>
      <w:tr w:rsidR="0040034C" w:rsidRPr="00AC5085" w:rsidTr="009806E8"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16:03</w:t>
            </w:r>
            <w:r w:rsidR="00252C4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:23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Beginn messwertrelevantes Ereignis erkannt</w:t>
            </w:r>
            <w:proofErr w:type="gramStart"/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,</w:t>
            </w:r>
            <w:proofErr w:type="gramEnd"/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>ZÜ Ausprägungen siehe 14:13.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>Wert = gehaltener Wert von 16:00</w:t>
            </w:r>
          </w:p>
        </w:tc>
      </w:tr>
      <w:tr w:rsidR="0040034C" w:rsidRPr="00AC5085" w:rsidTr="009806E8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16:55</w:t>
            </w:r>
            <w:r w:rsidR="00252C4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:45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000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Ende Ereignis erkannt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>Wert = gehaltener Wert von 16:00</w:t>
            </w:r>
          </w:p>
        </w:tc>
      </w:tr>
      <w:tr w:rsidR="0040034C" w:rsidRPr="00AC5085" w:rsidTr="00262568">
        <w:tc>
          <w:tcPr>
            <w:tcW w:w="12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17:00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000</w:t>
            </w:r>
          </w:p>
        </w:tc>
        <w:tc>
          <w:tcPr>
            <w:tcW w:w="354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Zur Bildung des Mittelwerts lagen nicht genügend ungestörte Betriebsgasanalysen von 16:00 bis 17:00 vor</w:t>
            </w:r>
            <w:r w:rsid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</w:r>
            <w:r w:rsidR="00F21521"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 = gehaltener Wert von 16:00</w:t>
            </w:r>
          </w:p>
        </w:tc>
      </w:tr>
      <w:tr w:rsidR="0040034C" w:rsidRPr="00AC5085" w:rsidTr="00262568">
        <w:tc>
          <w:tcPr>
            <w:tcW w:w="129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18:00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10,30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000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Mittelwert der ungestörten Betriebsgasanalysen von 17:00 bis 18:00</w:t>
            </w:r>
          </w:p>
        </w:tc>
      </w:tr>
      <w:tr w:rsidR="0040034C" w:rsidRPr="00AC5085" w:rsidTr="009806E8">
        <w:tc>
          <w:tcPr>
            <w:tcW w:w="1296" w:type="dxa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72" w:type="dxa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3" w:type="dxa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850" w:type="dxa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2" w:type="dxa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709" w:type="dxa"/>
            <w:vAlign w:val="center"/>
          </w:tcPr>
          <w:p w:rsidR="0040034C" w:rsidRPr="0040034C" w:rsidRDefault="0040034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3544" w:type="dxa"/>
            <w:vAlign w:val="center"/>
          </w:tcPr>
          <w:p w:rsidR="0040034C" w:rsidRPr="0040034C" w:rsidRDefault="0040034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</w:tbl>
    <w:p w:rsidR="0040034C" w:rsidRPr="0040034C" w:rsidRDefault="0040034C" w:rsidP="0040034C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>KS:</w:t>
      </w: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ab/>
        <w:t>Kanalstatus</w:t>
      </w:r>
    </w:p>
    <w:p w:rsidR="0040034C" w:rsidRPr="0040034C" w:rsidRDefault="0040034C" w:rsidP="0040034C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>ZÜ:</w:t>
      </w: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ab/>
        <w:t xml:space="preserve">Zustandsübersicht </w:t>
      </w:r>
    </w:p>
    <w:p w:rsidR="0040034C" w:rsidRPr="0040034C" w:rsidRDefault="0040034C" w:rsidP="0040034C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p w:rsidR="0040034C" w:rsidRPr="00501C94" w:rsidRDefault="0040034C" w:rsidP="0040034C">
      <w:pPr>
        <w:spacing w:after="0" w:line="240" w:lineRule="auto"/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</w:pPr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lastRenderedPageBreak/>
        <w:t>Tabelle</w:t>
      </w:r>
      <w:r w:rsidR="00894C1E"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 1</w:t>
      </w:r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: Messwertrelevantes Ereignis wie Revision (Externes </w:t>
      </w:r>
      <w:proofErr w:type="spellStart"/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>Prüfgas</w:t>
      </w:r>
      <w:proofErr w:type="spellEnd"/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, interne Kalibrierung) oder GBM Störung </w:t>
      </w:r>
      <w:r w:rsidR="00501C94"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br/>
      </w:r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>innerhalb einer Stunde</w:t>
      </w:r>
    </w:p>
    <w:p w:rsidR="0040034C" w:rsidRPr="00AC5085" w:rsidRDefault="0040034C" w:rsidP="0040034C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tbl>
      <w:tblPr>
        <w:tblW w:w="9343" w:type="dxa"/>
        <w:tblInd w:w="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96"/>
        <w:gridCol w:w="972"/>
        <w:gridCol w:w="993"/>
        <w:gridCol w:w="850"/>
        <w:gridCol w:w="992"/>
        <w:gridCol w:w="696"/>
        <w:gridCol w:w="3544"/>
      </w:tblGrid>
      <w:tr w:rsidR="00A10C07" w:rsidRPr="00AC5085" w:rsidTr="009806E8">
        <w:trPr>
          <w:trHeight w:val="20"/>
        </w:trPr>
        <w:tc>
          <w:tcPr>
            <w:tcW w:w="1296" w:type="dxa"/>
            <w:vMerge w:val="restart"/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Datum</w:t>
            </w:r>
          </w:p>
        </w:tc>
        <w:tc>
          <w:tcPr>
            <w:tcW w:w="972" w:type="dxa"/>
            <w:vMerge w:val="restart"/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Zeit</w:t>
            </w:r>
          </w:p>
        </w:tc>
        <w:tc>
          <w:tcPr>
            <w:tcW w:w="993" w:type="dxa"/>
            <w:vMerge w:val="restart"/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proofErr w:type="spellStart"/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Ord.Nr</w:t>
            </w:r>
            <w:proofErr w:type="spellEnd"/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.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Messwertkanal</w:t>
            </w:r>
          </w:p>
        </w:tc>
        <w:tc>
          <w:tcPr>
            <w:tcW w:w="696" w:type="dxa"/>
            <w:vMerge w:val="restart"/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ZÜ</w:t>
            </w:r>
          </w:p>
        </w:tc>
        <w:tc>
          <w:tcPr>
            <w:tcW w:w="3544" w:type="dxa"/>
            <w:vMerge w:val="restart"/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Bemerkung</w:t>
            </w:r>
          </w:p>
        </w:tc>
      </w:tr>
      <w:tr w:rsidR="00A10C07" w:rsidRPr="00AC5085" w:rsidTr="009806E8">
        <w:trPr>
          <w:trHeight w:val="20"/>
        </w:trPr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KS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</w:t>
            </w:r>
          </w:p>
        </w:tc>
        <w:tc>
          <w:tcPr>
            <w:tcW w:w="696" w:type="dxa"/>
            <w:vMerge/>
            <w:tcBorders>
              <w:bottom w:val="single" w:sz="4" w:space="0" w:color="auto"/>
            </w:tcBorders>
            <w:vAlign w:val="center"/>
          </w:tcPr>
          <w:p w:rsidR="00A10C07" w:rsidRPr="00AC5085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</w:tcPr>
          <w:p w:rsidR="00A10C07" w:rsidRPr="00AC5085" w:rsidRDefault="00A10C07" w:rsidP="00AC5085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923FAF" w:rsidRPr="00AC5085" w:rsidTr="00262568">
        <w:trPr>
          <w:trHeight w:val="20"/>
        </w:trPr>
        <w:tc>
          <w:tcPr>
            <w:tcW w:w="1296" w:type="dxa"/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18:00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108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10,30</w:t>
            </w:r>
          </w:p>
        </w:tc>
        <w:tc>
          <w:tcPr>
            <w:tcW w:w="696" w:type="dxa"/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923FAF" w:rsidRPr="00AC5085" w:rsidRDefault="00894C1E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Mittelwert der ungestörten Betriebsgasanalysen von 17:00 bis 18:00</w:t>
            </w:r>
          </w:p>
        </w:tc>
      </w:tr>
      <w:tr w:rsidR="00923FAF" w:rsidRPr="00AC5085" w:rsidTr="009806E8">
        <w:trPr>
          <w:trHeight w:val="20"/>
        </w:trPr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18:32</w:t>
            </w:r>
            <w:r w:rsidR="00252C4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:18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10,30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923FAF" w:rsidRPr="00AC5085" w:rsidRDefault="00894C1E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923FAF" w:rsidRPr="00894C1E" w:rsidRDefault="00894C1E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Beginn messwertrelevantes Ereignis erkannt</w:t>
            </w:r>
            <w:proofErr w:type="gramStart"/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,</w:t>
            </w:r>
            <w:proofErr w:type="gramEnd"/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 xml:space="preserve">ZÜ Ausprägungen siehe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Tabelle 1 um 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14:13.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>Wert = gehaltener Wert von 1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8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</w:tr>
      <w:tr w:rsidR="00923FAF" w:rsidRPr="00AC5085" w:rsidTr="00262568">
        <w:trPr>
          <w:trHeight w:val="20"/>
        </w:trPr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19:00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23FAF" w:rsidRPr="00AC5085" w:rsidRDefault="00894C1E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110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10,29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23FAF" w:rsidRPr="00AC5085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23FAF" w:rsidRPr="00AC5085" w:rsidRDefault="00AC5085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messwertrelevantes Ereignis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z.B. Revision dauert an.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ZÜ Ausprägungen siehe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Tabelle 1 um 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14:13.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</w:r>
            <w:r w:rsidR="00894C1E"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Mittelwert der ungestörten Betriebsgasanalysen von 1</w:t>
            </w:r>
            <w:r w:rsidR="00894C1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8</w:t>
            </w:r>
            <w:r w:rsidR="00894C1E"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 bis 18:</w:t>
            </w:r>
            <w:r w:rsidR="00894C1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32</w:t>
            </w:r>
          </w:p>
        </w:tc>
      </w:tr>
      <w:tr w:rsidR="00923FAF" w:rsidRPr="00AC5085" w:rsidTr="009806E8">
        <w:trPr>
          <w:trHeight w:val="20"/>
        </w:trPr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3FAF" w:rsidRPr="00AC5085" w:rsidRDefault="00894C1E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19</w:t>
            </w:r>
            <w:r w:rsidR="00923FAF"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:12</w:t>
            </w:r>
            <w:r w:rsidR="00252C4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:34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3FAF" w:rsidRPr="00AC5085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111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</w:t>
            </w:r>
            <w:r w:rsidR="00894C1E"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9</w:t>
            </w:r>
          </w:p>
        </w:tc>
        <w:tc>
          <w:tcPr>
            <w:tcW w:w="6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3FAF" w:rsidRPr="00AC5085" w:rsidRDefault="00AC5085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Ende Ereignis erkannt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</w: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Wert = gehaltener Wert von </w:t>
            </w:r>
            <w:r w:rsidR="00923FAF"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</w:t>
            </w:r>
            <w:r w:rsidR="00894C1E"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9</w:t>
            </w:r>
            <w:r w:rsidR="00923FAF"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</w:tr>
      <w:tr w:rsidR="00923FAF" w:rsidRPr="00AC5085" w:rsidTr="00262568">
        <w:trPr>
          <w:trHeight w:val="20"/>
        </w:trPr>
        <w:tc>
          <w:tcPr>
            <w:tcW w:w="1296" w:type="dxa"/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D9D9D9" w:themeFill="background1" w:themeFillShade="D9"/>
            <w:vAlign w:val="center"/>
          </w:tcPr>
          <w:p w:rsidR="00923FAF" w:rsidRPr="00AC5085" w:rsidRDefault="00894C1E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</w:t>
            </w:r>
            <w:r w:rsidR="00923FAF"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23FAF" w:rsidRPr="00AC5085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112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10,4</w:t>
            </w:r>
            <w:r w:rsidR="00894C1E"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696" w:type="dxa"/>
            <w:shd w:val="clear" w:color="auto" w:fill="D9D9D9" w:themeFill="background1" w:themeFillShade="D9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923FAF" w:rsidRPr="00AC5085" w:rsidRDefault="00AC5085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Mittelwert der ungestörten Betriebsgasanalysen </w:t>
            </w:r>
            <w:r w:rsidR="00923FAF"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von </w:t>
            </w:r>
            <w:r w:rsidR="00894C1E"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19:12 bis 20:00</w:t>
            </w:r>
          </w:p>
        </w:tc>
      </w:tr>
      <w:tr w:rsidR="00923FAF" w:rsidRPr="00AC5085" w:rsidTr="009806E8">
        <w:trPr>
          <w:trHeight w:val="20"/>
        </w:trPr>
        <w:tc>
          <w:tcPr>
            <w:tcW w:w="1296" w:type="dxa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72" w:type="dxa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3" w:type="dxa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850" w:type="dxa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2" w:type="dxa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696" w:type="dxa"/>
            <w:vAlign w:val="center"/>
          </w:tcPr>
          <w:p w:rsidR="00923FAF" w:rsidRPr="00AC5085" w:rsidRDefault="00923FAF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3544" w:type="dxa"/>
            <w:vAlign w:val="center"/>
          </w:tcPr>
          <w:p w:rsidR="00923FAF" w:rsidRPr="00AC5085" w:rsidRDefault="00923FAF" w:rsidP="009806E8">
            <w:pPr>
              <w:keepNext/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</w:tbl>
    <w:p w:rsidR="00923FAF" w:rsidRPr="0040034C" w:rsidRDefault="00923FAF" w:rsidP="00923FAF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>KS:</w:t>
      </w: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ab/>
        <w:t>Kanalstatus</w:t>
      </w:r>
    </w:p>
    <w:p w:rsidR="00923FAF" w:rsidRPr="0040034C" w:rsidRDefault="00923FAF" w:rsidP="00923FAF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>ZÜ:</w:t>
      </w: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ab/>
        <w:t xml:space="preserve">Zustandsübersicht </w:t>
      </w:r>
    </w:p>
    <w:p w:rsidR="00923FAF" w:rsidRPr="0040034C" w:rsidRDefault="00923FAF" w:rsidP="00923FAF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p w:rsidR="00923FAF" w:rsidRPr="00501C94" w:rsidRDefault="00AC5085">
      <w:pPr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</w:pPr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Tabelle 2: </w:t>
      </w:r>
      <w:r w:rsidR="00023322"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Messwertrelevantes Ereignis </w:t>
      </w:r>
      <w:r w:rsidR="00023322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>über einen</w:t>
      </w:r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 Stundenwechsel</w:t>
      </w:r>
    </w:p>
    <w:p w:rsidR="0040034C" w:rsidRPr="00AC5085" w:rsidRDefault="0040034C" w:rsidP="0040034C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tbl>
      <w:tblPr>
        <w:tblW w:w="9343" w:type="dxa"/>
        <w:tblInd w:w="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96"/>
        <w:gridCol w:w="972"/>
        <w:gridCol w:w="993"/>
        <w:gridCol w:w="850"/>
        <w:gridCol w:w="992"/>
        <w:gridCol w:w="696"/>
        <w:gridCol w:w="3544"/>
      </w:tblGrid>
      <w:tr w:rsidR="00A10C07" w:rsidRPr="00C73B91" w:rsidTr="009806E8">
        <w:tc>
          <w:tcPr>
            <w:tcW w:w="1296" w:type="dxa"/>
            <w:vMerge w:val="restart"/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Datum</w:t>
            </w:r>
          </w:p>
        </w:tc>
        <w:tc>
          <w:tcPr>
            <w:tcW w:w="972" w:type="dxa"/>
            <w:vMerge w:val="restart"/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Zeit</w:t>
            </w:r>
          </w:p>
        </w:tc>
        <w:tc>
          <w:tcPr>
            <w:tcW w:w="993" w:type="dxa"/>
            <w:vMerge w:val="restart"/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proofErr w:type="spellStart"/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Ord.Nr</w:t>
            </w:r>
            <w:proofErr w:type="spellEnd"/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.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Messwertkanal</w:t>
            </w:r>
          </w:p>
        </w:tc>
        <w:tc>
          <w:tcPr>
            <w:tcW w:w="696" w:type="dxa"/>
            <w:vMerge w:val="restart"/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ZÜ</w:t>
            </w:r>
          </w:p>
        </w:tc>
        <w:tc>
          <w:tcPr>
            <w:tcW w:w="3544" w:type="dxa"/>
            <w:vMerge w:val="restart"/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Bemerkung</w:t>
            </w:r>
          </w:p>
        </w:tc>
      </w:tr>
      <w:tr w:rsidR="00A10C07" w:rsidRPr="00C73B91" w:rsidTr="009806E8"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KS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</w:t>
            </w:r>
          </w:p>
        </w:tc>
        <w:tc>
          <w:tcPr>
            <w:tcW w:w="696" w:type="dxa"/>
            <w:vMerge/>
            <w:tcBorders>
              <w:bottom w:val="single" w:sz="4" w:space="0" w:color="auto"/>
            </w:tcBorders>
            <w:vAlign w:val="center"/>
          </w:tcPr>
          <w:p w:rsidR="00A10C07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  <w:vAlign w:val="center"/>
          </w:tcPr>
          <w:p w:rsidR="00A10C07" w:rsidRPr="00F21521" w:rsidRDefault="00A10C07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AC5085" w:rsidRPr="00C73B91" w:rsidTr="00262568">
        <w:tc>
          <w:tcPr>
            <w:tcW w:w="1296" w:type="dxa"/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D9D9D9" w:themeFill="background1" w:themeFillShade="D9"/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</w:t>
            </w:r>
            <w:r w:rsidR="00AC5085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112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</w:t>
            </w:r>
            <w:r w:rsidR="00A10C07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40</w:t>
            </w:r>
          </w:p>
        </w:tc>
        <w:tc>
          <w:tcPr>
            <w:tcW w:w="696" w:type="dxa"/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AC5085" w:rsidRPr="00F21521" w:rsidRDefault="00A10C07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Mittelwert der ungestörten Betriebsgasanalysen </w:t>
            </w: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19:12</w:t>
            </w:r>
            <w:r w:rsidR="00AC5085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 bis </w:t>
            </w: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20:00</w:t>
            </w:r>
          </w:p>
        </w:tc>
      </w:tr>
      <w:tr w:rsidR="00AC5085" w:rsidRPr="00C73B91" w:rsidTr="009806E8"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</w:t>
            </w:r>
            <w:r w:rsidR="006D2F1C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:05</w:t>
            </w:r>
            <w:r w:rsidR="00252C4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:43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113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</w:t>
            </w:r>
            <w:r w:rsidR="006D2F1C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40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AC5085" w:rsidRPr="00F21521" w:rsidRDefault="006D2F1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AC5085" w:rsidRPr="00F21521" w:rsidRDefault="006D2F1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Beginn messwertrelevantes Ereignis erkannt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 xml:space="preserve">Wert =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gehaltener Wert von 20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  <w:r w:rsidR="00F21521"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,</w:t>
            </w:r>
            <w:r w:rsidR="00F21521"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 xml:space="preserve">ZÜ Ausprägungen siehe </w:t>
            </w:r>
            <w:r w:rsid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Tabelle 1 um </w:t>
            </w:r>
            <w:r w:rsidR="00F21521"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14:13.</w:t>
            </w:r>
          </w:p>
        </w:tc>
      </w:tr>
      <w:tr w:rsidR="00AC5085" w:rsidRPr="00C73B91" w:rsidTr="00262568">
        <w:tc>
          <w:tcPr>
            <w:tcW w:w="129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21</w:t>
            </w:r>
            <w:r w:rsidR="00AC5085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114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F21521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</w:t>
            </w:r>
            <w:r w:rsidR="00F21521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40</w:t>
            </w:r>
          </w:p>
        </w:tc>
        <w:tc>
          <w:tcPr>
            <w:tcW w:w="69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F21521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F21521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messwertrelevantes Ereignis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z.B. Revision dauert an.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Zur Bildung des Mittelwerts lagen nicht genügend ungestörte Betriebsgasanalysen von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:00 bis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21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 vor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Wert = gehaltener Wert von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</w:tr>
      <w:tr w:rsidR="00AC5085" w:rsidRPr="00C73B91" w:rsidTr="00262568">
        <w:tc>
          <w:tcPr>
            <w:tcW w:w="129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22</w:t>
            </w:r>
            <w:r w:rsidR="00AC5085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115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</w:t>
            </w:r>
            <w:r w:rsidR="006D2F1C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40</w:t>
            </w:r>
          </w:p>
        </w:tc>
        <w:tc>
          <w:tcPr>
            <w:tcW w:w="69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6D2F1C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085" w:rsidRPr="00F21521" w:rsidRDefault="006D2F1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messwertrelevantes Ereignis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z.B. Revision dauert an.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Wert =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gehaltener Wert von 20</w:t>
            </w: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  <w:r w:rsid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 </w:t>
            </w:r>
            <w:r w:rsid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</w:r>
            <w:r w:rsidR="00F21521"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ZÜ Ausprägungen siehe </w:t>
            </w:r>
            <w:r w:rsid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Tabelle 1 um </w:t>
            </w:r>
            <w:r w:rsidR="00F21521"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14:13.</w:t>
            </w:r>
          </w:p>
        </w:tc>
      </w:tr>
      <w:tr w:rsidR="00AC5085" w:rsidRPr="00C73B91" w:rsidTr="009806E8">
        <w:tc>
          <w:tcPr>
            <w:tcW w:w="129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22</w:t>
            </w:r>
            <w:r w:rsidR="00AC5085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:12</w:t>
            </w:r>
            <w:r w:rsidR="00252C4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116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</w:t>
            </w:r>
            <w:r w:rsidR="006D2F1C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40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C5085" w:rsidRPr="00F21521" w:rsidRDefault="006D2F1C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Ende Ereignis erkannt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</w: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Wert = gehaltener Wert von 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</w:t>
            </w:r>
            <w:r w:rsidRPr="00AC508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</w:tr>
      <w:tr w:rsidR="00AC5085" w:rsidRPr="00C73B91" w:rsidTr="00262568">
        <w:tc>
          <w:tcPr>
            <w:tcW w:w="1296" w:type="dxa"/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D9D9D9" w:themeFill="background1" w:themeFillShade="D9"/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23</w:t>
            </w:r>
            <w:r w:rsidR="00AC5085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C5085" w:rsidRPr="00F21521" w:rsidRDefault="00A10C0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117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</w:t>
            </w:r>
            <w:r w:rsidR="0019496B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,38</w:t>
            </w:r>
          </w:p>
        </w:tc>
        <w:tc>
          <w:tcPr>
            <w:tcW w:w="696" w:type="dxa"/>
            <w:shd w:val="clear" w:color="auto" w:fill="D9D9D9" w:themeFill="background1" w:themeFillShade="D9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AC5085" w:rsidRPr="00F21521" w:rsidRDefault="0019496B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Mittelwert der ungestörten Betriebsgasanalysen</w:t>
            </w:r>
            <w:r w:rsidR="00AC5085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 </w:t>
            </w:r>
            <w:r w:rsidR="00A10C07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22</w:t>
            </w: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:12</w:t>
            </w:r>
            <w:r w:rsidR="00AC5085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 bis </w:t>
            </w:r>
            <w:r w:rsidR="00A10C07"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23</w:t>
            </w:r>
            <w:r w:rsidRPr="00F2152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:00</w:t>
            </w:r>
          </w:p>
        </w:tc>
      </w:tr>
      <w:tr w:rsidR="00AC5085" w:rsidRPr="00C73B91" w:rsidTr="009806E8">
        <w:tc>
          <w:tcPr>
            <w:tcW w:w="1296" w:type="dxa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72" w:type="dxa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3" w:type="dxa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850" w:type="dxa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2" w:type="dxa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696" w:type="dxa"/>
            <w:vAlign w:val="center"/>
          </w:tcPr>
          <w:p w:rsidR="00AC5085" w:rsidRPr="00F21521" w:rsidRDefault="00AC5085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3544" w:type="dxa"/>
            <w:vAlign w:val="center"/>
          </w:tcPr>
          <w:p w:rsidR="00AC5085" w:rsidRPr="00F21521" w:rsidRDefault="00AC5085" w:rsidP="009806E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</w:tbl>
    <w:p w:rsidR="00F21521" w:rsidRPr="0040034C" w:rsidRDefault="00F21521" w:rsidP="00F21521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>KS:</w:t>
      </w: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ab/>
        <w:t>Kanalstatus</w:t>
      </w:r>
    </w:p>
    <w:p w:rsidR="00F21521" w:rsidRPr="0040034C" w:rsidRDefault="00F21521" w:rsidP="00F21521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lastRenderedPageBreak/>
        <w:t>ZÜ:</w:t>
      </w: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ab/>
        <w:t xml:space="preserve">Zustandsübersicht </w:t>
      </w:r>
    </w:p>
    <w:p w:rsidR="00F21521" w:rsidRPr="00501C94" w:rsidRDefault="00F21521" w:rsidP="00F21521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p w:rsidR="00F21521" w:rsidRPr="00501C94" w:rsidRDefault="00F21521" w:rsidP="00F21521">
      <w:pPr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</w:pPr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Tabelle 3: </w:t>
      </w:r>
      <w:r w:rsidR="00023322"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Messwertrelevantes Ereignis </w:t>
      </w:r>
      <w:r w:rsidR="00023322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>über zwei</w:t>
      </w:r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 Stundenwechsel und zu wenigen Messwerten für Mittelwertbildung</w:t>
      </w:r>
    </w:p>
    <w:p w:rsidR="003A504E" w:rsidRPr="003A504E" w:rsidRDefault="003A504E" w:rsidP="003A504E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tbl>
      <w:tblPr>
        <w:tblW w:w="0" w:type="auto"/>
        <w:tblInd w:w="221" w:type="dxa"/>
        <w:tblLook w:val="04A0" w:firstRow="1" w:lastRow="0" w:firstColumn="1" w:lastColumn="0" w:noHBand="0" w:noVBand="1"/>
      </w:tblPr>
      <w:tblGrid>
        <w:gridCol w:w="689"/>
        <w:gridCol w:w="7087"/>
      </w:tblGrid>
      <w:tr w:rsidR="003A504E" w:rsidRPr="003A504E" w:rsidTr="003A504E">
        <w:trPr>
          <w:trHeight w:val="300"/>
        </w:trPr>
        <w:tc>
          <w:tcPr>
            <w:tcW w:w="7776" w:type="dxa"/>
            <w:gridSpan w:val="2"/>
            <w:shd w:val="clear" w:color="auto" w:fill="auto"/>
            <w:noWrap/>
            <w:vAlign w:val="center"/>
            <w:hideMark/>
          </w:tcPr>
          <w:p w:rsidR="003A504E" w:rsidRPr="003A504E" w:rsidRDefault="003A504E" w:rsidP="003A504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Anmerkungen:</w:t>
            </w:r>
          </w:p>
        </w:tc>
      </w:tr>
      <w:tr w:rsidR="003A504E" w:rsidRPr="003A504E" w:rsidTr="003A504E">
        <w:trPr>
          <w:trHeight w:val="567"/>
        </w:trPr>
        <w:tc>
          <w:tcPr>
            <w:tcW w:w="689" w:type="dxa"/>
            <w:shd w:val="clear" w:color="auto" w:fill="auto"/>
            <w:noWrap/>
            <w:vAlign w:val="center"/>
            <w:hideMark/>
          </w:tcPr>
          <w:p w:rsidR="003A504E" w:rsidRPr="003A504E" w:rsidRDefault="003A504E" w:rsidP="003A504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1.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3A504E" w:rsidRPr="003A504E" w:rsidRDefault="003A504E" w:rsidP="003A504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Das Verhalten der Mittelwerteintragung ist identisch bei Störung, Revision oder Kalibrierung.</w:t>
            </w: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br/>
              <w:t>Diese Fälle unterscheiden sich nur in den Werten der Zustandsübersicht</w:t>
            </w:r>
          </w:p>
        </w:tc>
      </w:tr>
      <w:tr w:rsidR="003A504E" w:rsidRPr="003A504E" w:rsidTr="003A504E">
        <w:trPr>
          <w:trHeight w:val="300"/>
        </w:trPr>
        <w:tc>
          <w:tcPr>
            <w:tcW w:w="689" w:type="dxa"/>
            <w:shd w:val="clear" w:color="auto" w:fill="auto"/>
            <w:noWrap/>
            <w:vAlign w:val="center"/>
            <w:hideMark/>
          </w:tcPr>
          <w:p w:rsidR="003A504E" w:rsidRPr="003A504E" w:rsidRDefault="003A504E" w:rsidP="003A504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2.</w:t>
            </w:r>
          </w:p>
        </w:tc>
        <w:tc>
          <w:tcPr>
            <w:tcW w:w="7087" w:type="dxa"/>
            <w:shd w:val="clear" w:color="auto" w:fill="auto"/>
            <w:noWrap/>
            <w:vAlign w:val="center"/>
            <w:hideMark/>
          </w:tcPr>
          <w:p w:rsidR="003A504E" w:rsidRPr="003A504E" w:rsidRDefault="003A504E" w:rsidP="00F722B8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Der </w:t>
            </w:r>
            <w:r w:rsidR="00F722B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Kanalstatus</w:t>
            </w:r>
            <w:r w:rsidR="00F722B8"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 </w:t>
            </w: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der Zustandsübersicht</w:t>
            </w:r>
            <w:r w:rsidRPr="003A504E" w:rsidDel="006C6BE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 </w:t>
            </w: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ist immer 0</w:t>
            </w:r>
          </w:p>
        </w:tc>
      </w:tr>
      <w:tr w:rsidR="003A504E" w:rsidRPr="003A504E" w:rsidTr="003A504E">
        <w:trPr>
          <w:trHeight w:val="300"/>
        </w:trPr>
        <w:tc>
          <w:tcPr>
            <w:tcW w:w="689" w:type="dxa"/>
            <w:shd w:val="clear" w:color="auto" w:fill="auto"/>
            <w:noWrap/>
            <w:vAlign w:val="center"/>
            <w:hideMark/>
          </w:tcPr>
          <w:p w:rsidR="003A504E" w:rsidRPr="003A504E" w:rsidRDefault="003A504E" w:rsidP="003A504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3.</w:t>
            </w:r>
          </w:p>
        </w:tc>
        <w:tc>
          <w:tcPr>
            <w:tcW w:w="7087" w:type="dxa"/>
            <w:shd w:val="clear" w:color="auto" w:fill="auto"/>
            <w:noWrap/>
            <w:vAlign w:val="center"/>
            <w:hideMark/>
          </w:tcPr>
          <w:p w:rsidR="003A504E" w:rsidRPr="003A504E" w:rsidRDefault="003A504E" w:rsidP="003A504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Zustandsübersicht</w:t>
            </w:r>
            <w:r w:rsidRPr="003A504E" w:rsidDel="006C6BE1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 </w:t>
            </w: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bei interner Kalibrierung: 2^8 + 2^9</w:t>
            </w:r>
          </w:p>
        </w:tc>
      </w:tr>
      <w:tr w:rsidR="003A504E" w:rsidRPr="003A504E" w:rsidTr="003A504E">
        <w:trPr>
          <w:trHeight w:val="300"/>
        </w:trPr>
        <w:tc>
          <w:tcPr>
            <w:tcW w:w="689" w:type="dxa"/>
            <w:shd w:val="clear" w:color="auto" w:fill="auto"/>
            <w:noWrap/>
            <w:vAlign w:val="center"/>
            <w:hideMark/>
          </w:tcPr>
          <w:p w:rsidR="003A504E" w:rsidRPr="003A504E" w:rsidRDefault="003A504E" w:rsidP="003A504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5.</w:t>
            </w:r>
          </w:p>
        </w:tc>
        <w:tc>
          <w:tcPr>
            <w:tcW w:w="7087" w:type="dxa"/>
            <w:shd w:val="clear" w:color="auto" w:fill="auto"/>
            <w:noWrap/>
            <w:vAlign w:val="center"/>
            <w:hideMark/>
          </w:tcPr>
          <w:p w:rsidR="003A504E" w:rsidRPr="003A504E" w:rsidRDefault="003A504E" w:rsidP="003A504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 5</w:t>
            </w:r>
            <w:r w:rsidR="00DD3FE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 im Kanalstatus ist nicht für Mittelwerte, sondern nur für Einzelanalysen</w:t>
            </w: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 xml:space="preserve"> zulässig</w:t>
            </w:r>
          </w:p>
        </w:tc>
      </w:tr>
    </w:tbl>
    <w:p w:rsidR="003A504E" w:rsidRPr="003A504E" w:rsidRDefault="003A504E" w:rsidP="003A504E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p w:rsidR="003A504E" w:rsidRDefault="003A504E" w:rsidP="0040034C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  <w:r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br w:type="page"/>
      </w:r>
    </w:p>
    <w:p w:rsidR="0040034C" w:rsidRDefault="0040034C" w:rsidP="0040034C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p w:rsidR="003A504E" w:rsidRPr="009806E8" w:rsidRDefault="003A504E" w:rsidP="003A504E">
      <w:pPr>
        <w:keepNext/>
        <w:numPr>
          <w:ilvl w:val="1"/>
          <w:numId w:val="0"/>
        </w:numPr>
        <w:tabs>
          <w:tab w:val="num" w:pos="567"/>
        </w:tabs>
        <w:spacing w:before="180" w:after="180" w:line="280" w:lineRule="atLeast"/>
        <w:ind w:left="567" w:hanging="567"/>
        <w:outlineLvl w:val="1"/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</w:pPr>
      <w:bookmarkStart w:id="0" w:name="_Toc401914815"/>
      <w:r w:rsidRPr="009806E8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>Beispiel für die Standardabfragen 6c, (II)5 und (I)6 – Einzelanalysen</w:t>
      </w:r>
      <w:bookmarkEnd w:id="0"/>
    </w:p>
    <w:p w:rsidR="003A504E" w:rsidRPr="003A504E" w:rsidRDefault="003A504E" w:rsidP="003A504E">
      <w:pPr>
        <w:spacing w:after="0" w:line="280" w:lineRule="atLeast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tbl>
      <w:tblPr>
        <w:tblW w:w="9356" w:type="dxa"/>
        <w:tblInd w:w="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96"/>
        <w:gridCol w:w="972"/>
        <w:gridCol w:w="993"/>
        <w:gridCol w:w="850"/>
        <w:gridCol w:w="992"/>
        <w:gridCol w:w="709"/>
        <w:gridCol w:w="3544"/>
      </w:tblGrid>
      <w:tr w:rsidR="00421D87" w:rsidRPr="00421D87" w:rsidTr="009806E8">
        <w:tc>
          <w:tcPr>
            <w:tcW w:w="1296" w:type="dxa"/>
            <w:vMerge w:val="restart"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Datum</w:t>
            </w:r>
          </w:p>
        </w:tc>
        <w:tc>
          <w:tcPr>
            <w:tcW w:w="972" w:type="dxa"/>
            <w:vMerge w:val="restart"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Zeit</w:t>
            </w:r>
          </w:p>
        </w:tc>
        <w:tc>
          <w:tcPr>
            <w:tcW w:w="993" w:type="dxa"/>
            <w:vMerge w:val="restart"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proofErr w:type="spellStart"/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Ord.Nr</w:t>
            </w:r>
            <w:proofErr w:type="spellEnd"/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.</w:t>
            </w:r>
          </w:p>
        </w:tc>
        <w:tc>
          <w:tcPr>
            <w:tcW w:w="1842" w:type="dxa"/>
            <w:gridSpan w:val="2"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Messwertkanal</w:t>
            </w:r>
          </w:p>
        </w:tc>
        <w:tc>
          <w:tcPr>
            <w:tcW w:w="709" w:type="dxa"/>
            <w:vMerge w:val="restart"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ZÜ</w:t>
            </w:r>
          </w:p>
        </w:tc>
        <w:tc>
          <w:tcPr>
            <w:tcW w:w="3544" w:type="dxa"/>
            <w:vMerge w:val="restart"/>
            <w:vAlign w:val="center"/>
          </w:tcPr>
          <w:p w:rsidR="00421D87" w:rsidRPr="003A504E" w:rsidRDefault="00421D87" w:rsidP="009806E8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Bemerkung</w:t>
            </w:r>
          </w:p>
        </w:tc>
      </w:tr>
      <w:tr w:rsidR="00421D87" w:rsidRPr="00421D87" w:rsidTr="00421D87">
        <w:tc>
          <w:tcPr>
            <w:tcW w:w="1296" w:type="dxa"/>
            <w:vMerge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72" w:type="dxa"/>
            <w:vMerge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3" w:type="dxa"/>
            <w:vMerge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850" w:type="dxa"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KS</w:t>
            </w:r>
          </w:p>
        </w:tc>
        <w:tc>
          <w:tcPr>
            <w:tcW w:w="992" w:type="dxa"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3A504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</w:t>
            </w:r>
          </w:p>
        </w:tc>
        <w:tc>
          <w:tcPr>
            <w:tcW w:w="709" w:type="dxa"/>
            <w:vMerge/>
            <w:vAlign w:val="center"/>
          </w:tcPr>
          <w:p w:rsidR="00421D87" w:rsidRPr="003A504E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3544" w:type="dxa"/>
            <w:vMerge/>
            <w:vAlign w:val="center"/>
          </w:tcPr>
          <w:p w:rsidR="00421D87" w:rsidRPr="003A504E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14:03</w:t>
            </w:r>
            <w:r w:rsidR="00252C4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:55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10,16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14:07</w:t>
            </w:r>
            <w:r w:rsidR="00252C4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:31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7F649E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14:10</w:t>
            </w:r>
            <w:r w:rsidR="00252C4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:23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14:13</w:t>
            </w:r>
            <w:r w:rsidR="00252C45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:11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Default="00421D87" w:rsidP="007F649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Beginn mess</w:t>
            </w:r>
            <w:r w:rsidR="007F649E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wertrelevantes Ereignis erkannt</w:t>
            </w:r>
          </w:p>
          <w:p w:rsidR="007F649E" w:rsidRDefault="007F649E" w:rsidP="007F649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 = aktuelle Analyse</w:t>
            </w:r>
          </w:p>
          <w:p w:rsidR="00434B85" w:rsidRPr="00421D87" w:rsidRDefault="00434B85" w:rsidP="007F649E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 für ZÜ: siehe Tabelle 1</w:t>
            </w:r>
          </w:p>
        </w:tc>
      </w:tr>
      <w:tr w:rsidR="0075454A" w:rsidRPr="00421D87" w:rsidTr="00F6795A">
        <w:tc>
          <w:tcPr>
            <w:tcW w:w="1296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14:16:34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75454A" w:rsidRPr="00421D87" w:rsidTr="00F6795A">
        <w:tc>
          <w:tcPr>
            <w:tcW w:w="1296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14:19:44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75454A" w:rsidRPr="00421D87" w:rsidTr="00F6795A">
        <w:tc>
          <w:tcPr>
            <w:tcW w:w="1296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14:23:03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75454A" w:rsidRPr="00421D87" w:rsidTr="00F6795A">
        <w:tc>
          <w:tcPr>
            <w:tcW w:w="1296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14:26:23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75454A" w:rsidRPr="00421D87" w:rsidTr="00F6795A">
        <w:tc>
          <w:tcPr>
            <w:tcW w:w="1296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14:30:01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75454A" w:rsidRPr="00421D87" w:rsidTr="00F6795A">
        <w:tc>
          <w:tcPr>
            <w:tcW w:w="1296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14:33:33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75454A" w:rsidRPr="00421D87" w:rsidTr="00F6795A">
        <w:tc>
          <w:tcPr>
            <w:tcW w:w="1296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14:36:45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75454A" w:rsidRPr="00421D87" w:rsidTr="00F6795A">
        <w:tc>
          <w:tcPr>
            <w:tcW w:w="1296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14:40:50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5454A" w:rsidRPr="00421D87" w:rsidRDefault="0075454A" w:rsidP="00F6795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14:43</w:t>
            </w:r>
            <w:r w:rsidR="0075454A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:55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9806E8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Ende Ereignis erkannt</w:t>
            </w: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14:47:02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10,34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14:50:33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10,47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…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…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15:59</w:t>
            </w:r>
            <w:r w:rsidR="0075454A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:21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187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10,16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16:02</w:t>
            </w:r>
            <w:r w:rsidR="0075454A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:45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188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16:03</w:t>
            </w:r>
            <w:r w:rsidR="0075454A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:23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189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5454A" w:rsidRDefault="0075454A" w:rsidP="0075454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Beginn mess</w:t>
            </w: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wertrelevantes Ereignis erkannt</w:t>
            </w:r>
          </w:p>
          <w:p w:rsidR="00421D87" w:rsidRDefault="0075454A" w:rsidP="0075454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 = aktuelle Analyse</w:t>
            </w:r>
          </w:p>
          <w:p w:rsidR="00434B85" w:rsidRPr="00421D87" w:rsidRDefault="00434B85" w:rsidP="0075454A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Wert für ZÜ: siehe Tabelle 1</w:t>
            </w:r>
            <w:bookmarkStart w:id="1" w:name="_GoBack"/>
            <w:bookmarkEnd w:id="1"/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16:07:33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190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…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X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16:55</w:t>
            </w:r>
            <w:r w:rsidR="0075454A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:45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10,08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75454A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0034C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Ende Ereignis erkannt</w:t>
            </w: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16:59</w:t>
            </w:r>
            <w:r w:rsidR="00524D3A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:01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10,29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17:02:46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421D87" w:rsidRPr="00421D87" w:rsidTr="00421D87">
        <w:tc>
          <w:tcPr>
            <w:tcW w:w="1296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14.03.</w:t>
            </w:r>
            <w:r w:rsidR="00262568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2015</w: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17:06:07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D87" w:rsidRPr="00421D87" w:rsidRDefault="00524D3A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208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10,31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jc w:val="center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  <w:r w:rsidRPr="00421D87"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  <w:t>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D87" w:rsidRPr="00421D87" w:rsidRDefault="00421D87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  <w:tr w:rsidR="003A504E" w:rsidRPr="003A504E" w:rsidTr="00421D87">
        <w:tc>
          <w:tcPr>
            <w:tcW w:w="1296" w:type="dxa"/>
          </w:tcPr>
          <w:p w:rsidR="003A504E" w:rsidRPr="003A504E" w:rsidRDefault="003A504E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72" w:type="dxa"/>
          </w:tcPr>
          <w:p w:rsidR="003A504E" w:rsidRPr="003A504E" w:rsidRDefault="003A504E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3" w:type="dxa"/>
          </w:tcPr>
          <w:p w:rsidR="003A504E" w:rsidRPr="003A504E" w:rsidRDefault="003A504E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850" w:type="dxa"/>
          </w:tcPr>
          <w:p w:rsidR="003A504E" w:rsidRPr="003A504E" w:rsidRDefault="003A504E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992" w:type="dxa"/>
          </w:tcPr>
          <w:p w:rsidR="003A504E" w:rsidRPr="003A504E" w:rsidRDefault="003A504E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709" w:type="dxa"/>
          </w:tcPr>
          <w:p w:rsidR="003A504E" w:rsidRPr="003A504E" w:rsidRDefault="003A504E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  <w:tc>
          <w:tcPr>
            <w:tcW w:w="3544" w:type="dxa"/>
            <w:vAlign w:val="center"/>
          </w:tcPr>
          <w:p w:rsidR="003A504E" w:rsidRPr="003A504E" w:rsidRDefault="003A504E" w:rsidP="00421D87">
            <w:pPr>
              <w:spacing w:after="0" w:line="240" w:lineRule="auto"/>
              <w:rPr>
                <w:rFonts w:ascii="DVGW Font 55" w:eastAsia="Times New Roman" w:hAnsi="DVGW Font 55" w:cs="Times New Roman"/>
                <w:color w:val="000000" w:themeColor="text1"/>
                <w:sz w:val="18"/>
                <w:szCs w:val="20"/>
                <w:lang w:eastAsia="de-DE"/>
              </w:rPr>
            </w:pPr>
          </w:p>
        </w:tc>
      </w:tr>
    </w:tbl>
    <w:p w:rsidR="003122BC" w:rsidRPr="0040034C" w:rsidRDefault="003122BC" w:rsidP="003122BC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>KS:</w:t>
      </w: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ab/>
        <w:t>Kanalstatus</w:t>
      </w:r>
    </w:p>
    <w:p w:rsidR="003122BC" w:rsidRPr="0040034C" w:rsidRDefault="003122BC" w:rsidP="003122BC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>ZÜ:</w:t>
      </w:r>
      <w:r w:rsidRPr="0040034C"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  <w:tab/>
        <w:t xml:space="preserve">Zustandsübersicht </w:t>
      </w:r>
    </w:p>
    <w:p w:rsidR="003A504E" w:rsidRPr="003A504E" w:rsidRDefault="003A504E" w:rsidP="00421D87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p w:rsidR="003A504E" w:rsidRDefault="009806E8" w:rsidP="00421D87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Tabelle </w:t>
      </w:r>
      <w:r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>4</w:t>
      </w:r>
      <w:r w:rsidRPr="00501C94"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 xml:space="preserve">: </w:t>
      </w:r>
      <w:r>
        <w:rPr>
          <w:rFonts w:ascii="DVGW Font 55" w:eastAsia="Times New Roman" w:hAnsi="DVGW Font 55" w:cs="Times New Roman"/>
          <w:b/>
          <w:color w:val="000000" w:themeColor="text1"/>
          <w:sz w:val="18"/>
          <w:szCs w:val="20"/>
          <w:lang w:eastAsia="de-DE"/>
        </w:rPr>
        <w:t>Einzelanalysen zur Tabelle 1</w:t>
      </w:r>
    </w:p>
    <w:p w:rsidR="003A504E" w:rsidRPr="00501C94" w:rsidRDefault="003A504E" w:rsidP="00421D87">
      <w:pPr>
        <w:spacing w:after="0" w:line="240" w:lineRule="auto"/>
        <w:rPr>
          <w:rFonts w:ascii="DVGW Font 55" w:eastAsia="Times New Roman" w:hAnsi="DVGW Font 55" w:cs="Times New Roman"/>
          <w:color w:val="000000" w:themeColor="text1"/>
          <w:sz w:val="18"/>
          <w:szCs w:val="20"/>
          <w:lang w:eastAsia="de-DE"/>
        </w:rPr>
      </w:pPr>
    </w:p>
    <w:sectPr w:rsidR="003A504E" w:rsidRPr="00501C9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VGW Font 55">
    <w:altName w:val="Vrinda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37704"/>
    <w:multiLevelType w:val="hybridMultilevel"/>
    <w:tmpl w:val="4800B4F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34C"/>
    <w:rsid w:val="00023322"/>
    <w:rsid w:val="000730F7"/>
    <w:rsid w:val="00107EF2"/>
    <w:rsid w:val="0019496B"/>
    <w:rsid w:val="00195DF6"/>
    <w:rsid w:val="00252C45"/>
    <w:rsid w:val="00262568"/>
    <w:rsid w:val="003122BC"/>
    <w:rsid w:val="003A504E"/>
    <w:rsid w:val="0040034C"/>
    <w:rsid w:val="00421D87"/>
    <w:rsid w:val="00434B85"/>
    <w:rsid w:val="00501C94"/>
    <w:rsid w:val="00524D3A"/>
    <w:rsid w:val="006D2F1C"/>
    <w:rsid w:val="00721563"/>
    <w:rsid w:val="0075454A"/>
    <w:rsid w:val="007F649E"/>
    <w:rsid w:val="00894C1E"/>
    <w:rsid w:val="009059C9"/>
    <w:rsid w:val="00923FAF"/>
    <w:rsid w:val="009806E8"/>
    <w:rsid w:val="00A10C07"/>
    <w:rsid w:val="00A4031D"/>
    <w:rsid w:val="00AC5085"/>
    <w:rsid w:val="00DD3FEE"/>
    <w:rsid w:val="00F21521"/>
    <w:rsid w:val="00F7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F722B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722B8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722B8"/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722B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722B8"/>
    <w:rPr>
      <w:b/>
      <w:bCs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2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22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F722B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722B8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722B8"/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722B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722B8"/>
    <w:rPr>
      <w:b/>
      <w:bCs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2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22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042474-1452-4A44-B008-E3E4EC454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746</Words>
  <Characters>4702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Elster</Company>
  <LinksUpToDate>false</LinksUpToDate>
  <CharactersWithSpaces>5438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Joachim Pyras</dc:creator>
  <cp:lastModifiedBy>George, Ulrich</cp:lastModifiedBy>
  <cp:revision>10</cp:revision>
  <dcterms:created xsi:type="dcterms:W3CDTF">2015-04-23T10:58:00Z</dcterms:created>
  <dcterms:modified xsi:type="dcterms:W3CDTF">2015-05-06T07:18:00Z</dcterms:modified>
</cp:coreProperties>
</file>